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0EA847F3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5DB" w:rsidRPr="00CA15DB">
        <w:rPr>
          <w:rFonts w:ascii="Times New Roman" w:hAnsi="Times New Roman" w:cs="Times New Roman"/>
          <w:b/>
          <w:sz w:val="24"/>
          <w:szCs w:val="24"/>
        </w:rPr>
        <w:t>15</w:t>
      </w:r>
      <w:r w:rsidR="00084C7A">
        <w:rPr>
          <w:rFonts w:ascii="Times New Roman" w:hAnsi="Times New Roman" w:cs="Times New Roman"/>
          <w:b/>
          <w:sz w:val="24"/>
          <w:szCs w:val="24"/>
        </w:rPr>
        <w:t>16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CA15DB">
        <w:rPr>
          <w:rFonts w:ascii="Times New Roman" w:hAnsi="Times New Roman" w:cs="Times New Roman"/>
          <w:b/>
          <w:sz w:val="24"/>
          <w:szCs w:val="24"/>
        </w:rPr>
        <w:t>0</w:t>
      </w:r>
      <w:r w:rsidR="00084C7A">
        <w:rPr>
          <w:rFonts w:ascii="Times New Roman" w:hAnsi="Times New Roman" w:cs="Times New Roman"/>
          <w:b/>
          <w:sz w:val="24"/>
          <w:szCs w:val="24"/>
        </w:rPr>
        <w:t>4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0</w:t>
      </w:r>
      <w:r w:rsidR="00CA15DB">
        <w:rPr>
          <w:rFonts w:ascii="Times New Roman" w:hAnsi="Times New Roman" w:cs="Times New Roman"/>
          <w:b/>
          <w:sz w:val="24"/>
          <w:szCs w:val="24"/>
        </w:rPr>
        <w:t>6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01637D0D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CA15DB">
        <w:rPr>
          <w:rFonts w:ascii="Times New Roman" w:hAnsi="Times New Roman" w:cs="Times New Roman"/>
          <w:b/>
          <w:sz w:val="24"/>
          <w:szCs w:val="24"/>
        </w:rPr>
        <w:t>0</w:t>
      </w:r>
      <w:r w:rsidR="00084C7A">
        <w:rPr>
          <w:rFonts w:ascii="Times New Roman" w:hAnsi="Times New Roman" w:cs="Times New Roman"/>
          <w:b/>
          <w:sz w:val="24"/>
          <w:szCs w:val="24"/>
        </w:rPr>
        <w:t>4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.0</w:t>
      </w:r>
      <w:r w:rsidR="00CA15DB">
        <w:rPr>
          <w:rFonts w:ascii="Times New Roman" w:hAnsi="Times New Roman" w:cs="Times New Roman"/>
          <w:b/>
          <w:sz w:val="24"/>
          <w:szCs w:val="24"/>
        </w:rPr>
        <w:t>6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7953039C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și-au exprimat votul </w:t>
      </w:r>
      <w:r w:rsidR="00B520B3" w:rsidRPr="00D16B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6B65" w:rsidRPr="00D16B6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D16B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B65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D16B65">
        <w:rPr>
          <w:rFonts w:ascii="Times New Roman" w:hAnsi="Times New Roman" w:cs="Times New Roman"/>
          <w:sz w:val="24"/>
          <w:szCs w:val="24"/>
        </w:rPr>
        <w:t>(</w:t>
      </w:r>
      <w:r w:rsidR="00E67EE2" w:rsidRPr="00D16B65">
        <w:rPr>
          <w:rFonts w:ascii="Times New Roman" w:hAnsi="Times New Roman" w:cs="Times New Roman"/>
          <w:sz w:val="24"/>
          <w:szCs w:val="24"/>
        </w:rPr>
        <w:t>1</w:t>
      </w:r>
      <w:r w:rsidR="00D16B65" w:rsidRPr="00D16B65">
        <w:rPr>
          <w:rFonts w:ascii="Times New Roman" w:hAnsi="Times New Roman" w:cs="Times New Roman"/>
          <w:sz w:val="24"/>
          <w:szCs w:val="24"/>
        </w:rPr>
        <w:t>5</w:t>
      </w:r>
      <w:r w:rsidRPr="00D16B65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957CA4" w:rsidRPr="00D16B65">
        <w:rPr>
          <w:rFonts w:ascii="Times New Roman" w:hAnsi="Times New Roman" w:cs="Times New Roman"/>
          <w:sz w:val="24"/>
          <w:szCs w:val="24"/>
        </w:rPr>
        <w:t>6</w:t>
      </w:r>
      <w:r w:rsidRPr="00D16B65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D60D1E2" w14:textId="75C008EB" w:rsidR="00F0222B" w:rsidRPr="008A4186" w:rsidRDefault="00195EDF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8A4186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8A4186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084C7A" w:rsidRPr="00084C7A">
        <w:rPr>
          <w:rFonts w:ascii="Times New Roman" w:hAnsi="Times New Roman" w:cs="Times New Roman"/>
          <w:sz w:val="24"/>
          <w:szCs w:val="24"/>
        </w:rPr>
        <w:t xml:space="preserve">miercuri 04.06.2025 </w:t>
      </w:r>
      <w:r w:rsidR="00CA15DB" w:rsidRPr="00CA15DB">
        <w:rPr>
          <w:rFonts w:ascii="Times New Roman" w:hAnsi="Times New Roman" w:cs="Times New Roman"/>
          <w:sz w:val="24"/>
          <w:szCs w:val="24"/>
        </w:rPr>
        <w:t>se convoacă ședința de Consiliu FDSA cu vot online între orele 12.30-14.00</w:t>
      </w:r>
      <w:r w:rsidR="00F0222B" w:rsidRPr="008A4186">
        <w:rPr>
          <w:rFonts w:ascii="Times New Roman" w:hAnsi="Times New Roman" w:cs="Times New Roman"/>
          <w:sz w:val="24"/>
          <w:szCs w:val="24"/>
        </w:rPr>
        <w:t>, cu privire la următoarea ordine de zi:</w:t>
      </w:r>
    </w:p>
    <w:p w14:paraId="5DD1ED0C" w14:textId="77777777" w:rsidR="00084C7A" w:rsidRPr="00084C7A" w:rsidRDefault="00F0222B" w:rsidP="00084C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1. </w:t>
      </w:r>
      <w:r w:rsidR="00084C7A" w:rsidRPr="00084C7A">
        <w:rPr>
          <w:rFonts w:ascii="Times New Roman" w:hAnsi="Times New Roman" w:cs="Times New Roman"/>
          <w:sz w:val="24"/>
          <w:szCs w:val="24"/>
        </w:rPr>
        <w:t>Aprobarea încheierii unui protocol de colaborare cu Maria Curie-Sklodowska University, Lublin, Polonia.</w:t>
      </w:r>
    </w:p>
    <w:p w14:paraId="06D67FD3" w14:textId="7FCEEF51" w:rsidR="00CA15DB" w:rsidRDefault="00084C7A" w:rsidP="00084C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C7A">
        <w:rPr>
          <w:rFonts w:ascii="Times New Roman" w:hAnsi="Times New Roman" w:cs="Times New Roman"/>
          <w:sz w:val="24"/>
          <w:szCs w:val="24"/>
        </w:rPr>
        <w:t>2. Aprobarea încheierii unui protocol de colaborare cu Centrul Național de Expertize Judiciare, Republica Moldova</w:t>
      </w:r>
      <w:r w:rsidR="00CA15DB" w:rsidRPr="00CA15DB">
        <w:rPr>
          <w:rFonts w:ascii="Times New Roman" w:hAnsi="Times New Roman" w:cs="Times New Roman"/>
          <w:sz w:val="24"/>
          <w:szCs w:val="24"/>
        </w:rPr>
        <w:t>.</w:t>
      </w:r>
      <w:r w:rsidR="00CA15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FE83E" w14:textId="18A80803" w:rsidR="00284C65" w:rsidRPr="00CA15DB" w:rsidRDefault="00284C65" w:rsidP="00084C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4C65">
        <w:rPr>
          <w:rFonts w:ascii="Times New Roman" w:hAnsi="Times New Roman" w:cs="Times New Roman"/>
          <w:sz w:val="24"/>
          <w:szCs w:val="24"/>
        </w:rPr>
        <w:t>3. Aprobarea comisiei pentru soluționarea contestațiilor depuse la disciplina Etiologia Crimei formată din 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C65">
        <w:rPr>
          <w:rFonts w:ascii="Times New Roman" w:hAnsi="Times New Roman" w:cs="Times New Roman"/>
          <w:sz w:val="24"/>
          <w:szCs w:val="24"/>
        </w:rPr>
        <w:t>univ.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C65">
        <w:rPr>
          <w:rFonts w:ascii="Times New Roman" w:hAnsi="Times New Roman" w:cs="Times New Roman"/>
          <w:sz w:val="24"/>
          <w:szCs w:val="24"/>
        </w:rPr>
        <w:t>dr. Drăghici Vasile și Lect.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C65">
        <w:rPr>
          <w:rFonts w:ascii="Times New Roman" w:hAnsi="Times New Roman" w:cs="Times New Roman"/>
          <w:sz w:val="24"/>
          <w:szCs w:val="24"/>
        </w:rPr>
        <w:t>univ.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C65">
        <w:rPr>
          <w:rFonts w:ascii="Times New Roman" w:hAnsi="Times New Roman" w:cs="Times New Roman"/>
          <w:sz w:val="24"/>
          <w:szCs w:val="24"/>
        </w:rPr>
        <w:t>dr. Stanciu Mihai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8A4186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8A4186" w14:paraId="6958B970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61A10291" w:rsidR="00920BB3" w:rsidRPr="008A4186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CA15D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  <w:r w:rsidR="00084C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180B655E" w:rsidR="00920BB3" w:rsidRPr="008A4186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1A7467" w:rsidRPr="008A4186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>încheier</w:t>
            </w:r>
            <w:r w:rsidR="00084C7A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 xml:space="preserve"> unui protocol de colaborare cu Maria Curie-Sklodowska University, Lublin, Polonia</w:t>
            </w:r>
            <w:r w:rsidR="00CA15DB" w:rsidRPr="00CA1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68D8" w:rsidRPr="008A4186" w14:paraId="0CB25EFD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E5CB" w14:textId="1CD7AC44" w:rsidR="006468D8" w:rsidRPr="008A4186" w:rsidRDefault="006468D8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F0222B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  <w:r w:rsidR="00084C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6A86" w14:textId="038E634D" w:rsidR="006468D8" w:rsidRPr="008A4186" w:rsidRDefault="006468D8" w:rsidP="00646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>încheier</w:t>
            </w:r>
            <w:r w:rsidR="00084C7A">
              <w:rPr>
                <w:rFonts w:ascii="Times New Roman" w:hAnsi="Times New Roman" w:cs="Times New Roman"/>
                <w:sz w:val="24"/>
                <w:szCs w:val="24"/>
              </w:rPr>
              <w:t xml:space="preserve">ea </w:t>
            </w:r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>unui protocol de colaborare cu Centrul Național de Expertize Judiciare, Republica Moldova</w:t>
            </w: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4C65" w:rsidRPr="008A4186" w14:paraId="1024A675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15D" w14:textId="2ACE2B31" w:rsidR="00284C65" w:rsidRPr="008A4186" w:rsidRDefault="00284C65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H.C.F. nr. 5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A45F" w14:textId="706BE487" w:rsidR="00284C65" w:rsidRPr="008A4186" w:rsidRDefault="00284C65" w:rsidP="00646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>Comisi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 xml:space="preserve"> pentru soluționarea contestațiilor depuse la disciplina Etiologia Crimei formată din 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>univ.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>dr. Drăghici Vasile și Lect.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>univ.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C65">
              <w:rPr>
                <w:rFonts w:ascii="Times New Roman" w:hAnsi="Times New Roman" w:cs="Times New Roman"/>
                <w:sz w:val="24"/>
                <w:szCs w:val="24"/>
              </w:rPr>
              <w:t>dr. Stanciu Mihai.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2BBA" w14:textId="77777777" w:rsidR="0008682E" w:rsidRDefault="0008682E" w:rsidP="005F0AC2">
      <w:pPr>
        <w:spacing w:after="0" w:line="240" w:lineRule="auto"/>
      </w:pPr>
      <w:r>
        <w:separator/>
      </w:r>
    </w:p>
  </w:endnote>
  <w:endnote w:type="continuationSeparator" w:id="0">
    <w:p w14:paraId="2DA8A4DB" w14:textId="77777777" w:rsidR="0008682E" w:rsidRDefault="0008682E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CE6B0" w14:textId="77777777" w:rsidR="0008682E" w:rsidRDefault="0008682E" w:rsidP="005F0AC2">
      <w:pPr>
        <w:spacing w:after="0" w:line="240" w:lineRule="auto"/>
      </w:pPr>
      <w:r>
        <w:separator/>
      </w:r>
    </w:p>
  </w:footnote>
  <w:footnote w:type="continuationSeparator" w:id="0">
    <w:p w14:paraId="6DC9A573" w14:textId="77777777" w:rsidR="0008682E" w:rsidRDefault="0008682E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415"/>
    <w:rsid w:val="000F5A6A"/>
    <w:rsid w:val="000F6325"/>
    <w:rsid w:val="001002A5"/>
    <w:rsid w:val="00100343"/>
    <w:rsid w:val="00105544"/>
    <w:rsid w:val="00116711"/>
    <w:rsid w:val="0012036F"/>
    <w:rsid w:val="00146CF2"/>
    <w:rsid w:val="00153C10"/>
    <w:rsid w:val="0015713C"/>
    <w:rsid w:val="00160724"/>
    <w:rsid w:val="0016226E"/>
    <w:rsid w:val="00175DEF"/>
    <w:rsid w:val="00175FAC"/>
    <w:rsid w:val="001810D8"/>
    <w:rsid w:val="0018623E"/>
    <w:rsid w:val="00192ADA"/>
    <w:rsid w:val="00195EDF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B11B6"/>
    <w:rsid w:val="002C05D0"/>
    <w:rsid w:val="002C0732"/>
    <w:rsid w:val="002C33F8"/>
    <w:rsid w:val="002C46CA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849F4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6678"/>
    <w:rsid w:val="00437A2D"/>
    <w:rsid w:val="00442484"/>
    <w:rsid w:val="004463DD"/>
    <w:rsid w:val="00446B8C"/>
    <w:rsid w:val="00453889"/>
    <w:rsid w:val="00455440"/>
    <w:rsid w:val="00457050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05D2A"/>
    <w:rsid w:val="005173A3"/>
    <w:rsid w:val="00522516"/>
    <w:rsid w:val="005254A5"/>
    <w:rsid w:val="00530768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B4214"/>
    <w:rsid w:val="005C353B"/>
    <w:rsid w:val="005C39EB"/>
    <w:rsid w:val="005C4F65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60F9D"/>
    <w:rsid w:val="00664C1A"/>
    <w:rsid w:val="00665DBD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30DEB"/>
    <w:rsid w:val="0083154C"/>
    <w:rsid w:val="00832AB8"/>
    <w:rsid w:val="00834CCB"/>
    <w:rsid w:val="00841DCC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73A04"/>
    <w:rsid w:val="00875668"/>
    <w:rsid w:val="00887C39"/>
    <w:rsid w:val="008A4186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43659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AED"/>
    <w:rsid w:val="00B63585"/>
    <w:rsid w:val="00B71082"/>
    <w:rsid w:val="00B71670"/>
    <w:rsid w:val="00B821DC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7CED"/>
    <w:rsid w:val="00CC60EC"/>
    <w:rsid w:val="00CC7530"/>
    <w:rsid w:val="00CC7C03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48</cp:revision>
  <cp:lastPrinted>2024-10-04T12:45:00Z</cp:lastPrinted>
  <dcterms:created xsi:type="dcterms:W3CDTF">2025-02-16T09:33:00Z</dcterms:created>
  <dcterms:modified xsi:type="dcterms:W3CDTF">2025-06-04T21:11:00Z</dcterms:modified>
</cp:coreProperties>
</file>